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5F3D48" w:rsidRDefault="00011076" w:rsidP="0076237D">
      <w:pPr>
        <w:spacing w:after="120"/>
        <w:rPr>
          <w:rFonts w:ascii="Arial" w:hAnsi="Arial" w:cs="Arial"/>
          <w:b/>
          <w:bCs/>
          <w:sz w:val="28"/>
          <w:szCs w:val="36"/>
        </w:rPr>
      </w:pPr>
    </w:p>
    <w:p w14:paraId="299EB6E2" w14:textId="04A3F435" w:rsidR="60CE375D" w:rsidRDefault="60CE375D" w:rsidP="60CE375D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</w:p>
    <w:p w14:paraId="030837C9" w14:textId="4E2685E9" w:rsidR="25947E78" w:rsidRDefault="25947E78" w:rsidP="25947E78">
      <w:pPr>
        <w:spacing w:after="120"/>
        <w:rPr>
          <w:color w:val="000000" w:themeColor="text1"/>
        </w:rPr>
      </w:pPr>
    </w:p>
    <w:p w14:paraId="43F4E0DD" w14:textId="2ABCD6B2" w:rsidR="00442AF6" w:rsidRPr="007778BF" w:rsidRDefault="003A0CB4" w:rsidP="00442AF6">
      <w:pPr>
        <w:spacing w:after="120"/>
        <w:rPr>
          <w:rFonts w:ascii="Whitney Black" w:hAnsi="Whitney Black" w:cs="Arial"/>
          <w:b/>
          <w:bCs/>
          <w:sz w:val="28"/>
          <w:szCs w:val="28"/>
        </w:rPr>
      </w:pPr>
      <w:r>
        <w:rPr>
          <w:rFonts w:ascii="Whitney Black" w:hAnsi="Whitney Black" w:cs="Arial"/>
          <w:b/>
          <w:bCs/>
          <w:sz w:val="28"/>
          <w:szCs w:val="28"/>
        </w:rPr>
        <w:t>Change of registered contact application form</w:t>
      </w:r>
    </w:p>
    <w:p w14:paraId="6B14834A" w14:textId="77777777" w:rsidR="00442AF6" w:rsidRPr="00442AF6" w:rsidRDefault="00442AF6" w:rsidP="00442AF6">
      <w:pPr>
        <w:spacing w:after="120"/>
        <w:rPr>
          <w:rFonts w:ascii="Arial" w:hAnsi="Arial" w:cs="Arial"/>
        </w:rPr>
      </w:pPr>
    </w:p>
    <w:p w14:paraId="100DCE43" w14:textId="3C17360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Applicant’s title (if any), ……………………………………………………………</w:t>
      </w:r>
    </w:p>
    <w:p w14:paraId="7CAE8919" w14:textId="1A37B6A5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Full name ………………………………………………………………………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4ECE7D17" w14:textId="0044DFED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Applicant’s address ……………………………………………………………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62A1C2A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Post Code ……………………</w:t>
      </w:r>
    </w:p>
    <w:p w14:paraId="6362E05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72B6798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I apply to become the registered contact for the JISA </w:t>
      </w:r>
      <w:proofErr w:type="gramStart"/>
      <w:r w:rsidRPr="007778BF">
        <w:rPr>
          <w:rFonts w:ascii="Whitney Book" w:hAnsi="Whitney Book" w:cs="Arial"/>
        </w:rPr>
        <w:t>of :</w:t>
      </w:r>
      <w:proofErr w:type="gramEnd"/>
    </w:p>
    <w:p w14:paraId="5D622F73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Child’s title (if any) ………………………………………………………………………</w:t>
      </w:r>
    </w:p>
    <w:p w14:paraId="1AC33A27" w14:textId="718CA7B2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Full name…………………………………………………………………………………</w:t>
      </w:r>
    </w:p>
    <w:p w14:paraId="4E9AA8CF" w14:textId="38E0EC40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Child’s address ………………………………………………………………………….</w:t>
      </w:r>
    </w:p>
    <w:p w14:paraId="1E4AE159" w14:textId="0F6F2C85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Child’s date of birth …………………………………………………………………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39B3C622" w14:textId="08524CCE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Child’s NINO (if they have </w:t>
      </w:r>
      <w:proofErr w:type="gramStart"/>
      <w:r w:rsidRPr="007778BF">
        <w:rPr>
          <w:rFonts w:ascii="Whitney Book" w:hAnsi="Whitney Book" w:cs="Arial"/>
        </w:rPr>
        <w:t>one)…</w:t>
      </w:r>
      <w:proofErr w:type="gramEnd"/>
      <w:r w:rsidRPr="007778BF">
        <w:rPr>
          <w:rFonts w:ascii="Whitney Book" w:hAnsi="Whitney Book" w:cs="Arial"/>
        </w:rPr>
        <w:t>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0D4AFA27" w14:textId="19856DF9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82143" wp14:editId="13A9102A">
                <wp:simplePos x="0" y="0"/>
                <wp:positionH relativeFrom="column">
                  <wp:posOffset>5772150</wp:posOffset>
                </wp:positionH>
                <wp:positionV relativeFrom="paragraph">
                  <wp:posOffset>252095</wp:posOffset>
                </wp:positionV>
                <wp:extent cx="323850" cy="298450"/>
                <wp:effectExtent l="0" t="0" r="19050" b="25400"/>
                <wp:wrapNone/>
                <wp:docPr id="2079665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DD857" id="Rectangle 1" o:spid="_x0000_s1026" style="position:absolute;margin-left:454.5pt;margin-top:19.85pt;width:25.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" filled="f" strokecolor="black [3213]" strokeweight="1pt"/>
            </w:pict>
          </mc:Fallback>
        </mc:AlternateContent>
      </w:r>
    </w:p>
    <w:p w14:paraId="40C4E609" w14:textId="6D56FBCA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Tick this box if you are applying because you have adopted the child named above</w:t>
      </w:r>
    </w:p>
    <w:p w14:paraId="5CB9BF62" w14:textId="755F4306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declare that</w:t>
      </w:r>
    </w:p>
    <w:p w14:paraId="5CF003D1" w14:textId="6A675F47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am 16 years of age or over</w:t>
      </w:r>
    </w:p>
    <w:p w14:paraId="7ECF545F" w14:textId="2BCEC442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am the child /I have parental responsibility for the child (delete which does not apply)</w:t>
      </w:r>
    </w:p>
    <w:p w14:paraId="72E4AC7B" w14:textId="4926B94E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will be the registered contact for the JISA</w:t>
      </w:r>
    </w:p>
    <w:p w14:paraId="49B9E125" w14:textId="3BCE2BEC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I authorise </w:t>
      </w:r>
      <w:r w:rsidR="009C101E">
        <w:rPr>
          <w:rFonts w:ascii="Whitney Book" w:hAnsi="Whitney Book" w:cs="Arial"/>
        </w:rPr>
        <w:t>Seccl Custody Ltd</w:t>
      </w:r>
    </w:p>
    <w:p w14:paraId="7AFF2905" w14:textId="231FBAFB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to hold the subscriptions, JISA investments, interest, dividends and any other rights or </w:t>
      </w:r>
    </w:p>
    <w:p w14:paraId="29D5AA31" w14:textId="7086C115" w:rsidR="00442AF6" w:rsidRPr="007778BF" w:rsidRDefault="00442AF6" w:rsidP="00442AF6">
      <w:pPr>
        <w:pStyle w:val="ListParagraph"/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proceeds in respect of those investments and cash, and</w:t>
      </w:r>
    </w:p>
    <w:p w14:paraId="04EED992" w14:textId="28957F63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to make on the child’s behalf any claims to relief from tax in respect of JISA investments.</w:t>
      </w:r>
    </w:p>
    <w:p w14:paraId="3BF50064" w14:textId="691303CB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7A7B84C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563EC484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1B17F9B1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219F173E" w14:textId="6F4B6F2D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Signed ............................................................... </w:t>
      </w:r>
    </w:p>
    <w:p w14:paraId="70F38099" w14:textId="22E04405" w:rsidR="002A29F5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Date     ...............................................................</w:t>
      </w:r>
    </w:p>
    <w:p w14:paraId="41044A8B" w14:textId="5CAC8937" w:rsidR="002A29F5" w:rsidRPr="007778BF" w:rsidRDefault="002A29F5" w:rsidP="0076237D">
      <w:pPr>
        <w:spacing w:after="120"/>
        <w:rPr>
          <w:rFonts w:ascii="Whitney Book" w:hAnsi="Whitney Book" w:cs="Arial"/>
        </w:rPr>
      </w:pPr>
    </w:p>
    <w:p w14:paraId="3CEB8E81" w14:textId="77777777" w:rsidR="0024062B" w:rsidRPr="005F3D48" w:rsidRDefault="0024062B" w:rsidP="0076237D">
      <w:pPr>
        <w:spacing w:after="120"/>
        <w:rPr>
          <w:rFonts w:ascii="Arial" w:hAnsi="Arial" w:cs="Arial"/>
        </w:rPr>
      </w:pPr>
    </w:p>
    <w:sectPr w:rsidR="0024062B" w:rsidRPr="005F3D48" w:rsidSect="00474F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BBDA" w14:textId="77777777" w:rsidR="00D07A6C" w:rsidRDefault="00D07A6C" w:rsidP="00C11414">
      <w:r>
        <w:separator/>
      </w:r>
    </w:p>
  </w:endnote>
  <w:endnote w:type="continuationSeparator" w:id="0">
    <w:p w14:paraId="46F7C51D" w14:textId="77777777" w:rsidR="00D07A6C" w:rsidRDefault="00D07A6C" w:rsidP="00C11414">
      <w:r>
        <w:continuationSeparator/>
      </w:r>
    </w:p>
  </w:endnote>
  <w:endnote w:type="continuationNotice" w:id="1">
    <w:p w14:paraId="1CC416EE" w14:textId="77777777" w:rsidR="00D07A6C" w:rsidRDefault="00D07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DA0E" w14:textId="77777777" w:rsidR="00264E1F" w:rsidRDefault="00264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1CAB74EC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 xml:space="preserve">Söderberg &amp; Partners </w:t>
    </w:r>
    <w:r w:rsidR="006E66B8">
      <w:rPr>
        <w:rFonts w:ascii="Whitney Light" w:hAnsi="Whitney Light"/>
        <w:sz w:val="16"/>
        <w:szCs w:val="16"/>
      </w:rPr>
      <w:t>Platform</w:t>
    </w:r>
    <w:r w:rsidRPr="4DB25F80">
      <w:rPr>
        <w:rFonts w:ascii="Whitney Light" w:hAnsi="Whitney Light"/>
        <w:sz w:val="16"/>
        <w:szCs w:val="16"/>
      </w:rPr>
      <w:t xml:space="preserve"> is a private limited company registered in the United Kingdom, registration number 14035487. </w:t>
    </w:r>
    <w:r w:rsidRPr="4DB25F80">
      <w:rPr>
        <w:rFonts w:ascii="Whitney Light" w:hAnsi="Whitney Light"/>
        <w:sz w:val="16"/>
        <w:szCs w:val="16"/>
      </w:rPr>
      <w:t xml:space="preserve">Söderberg &amp; Partners </w:t>
    </w:r>
    <w:r w:rsidR="006E66B8">
      <w:rPr>
        <w:rFonts w:ascii="Whitney Light" w:hAnsi="Whitney Light"/>
        <w:sz w:val="16"/>
        <w:szCs w:val="16"/>
      </w:rPr>
      <w:t>Pla</w:t>
    </w:r>
    <w:r w:rsidRPr="4DB25F80">
      <w:rPr>
        <w:rFonts w:ascii="Whitney Light" w:hAnsi="Whitney Light"/>
        <w:sz w:val="16"/>
        <w:szCs w:val="16"/>
      </w:rPr>
      <w:t>t</w:t>
    </w:r>
    <w:r w:rsidR="006E66B8">
      <w:rPr>
        <w:rFonts w:ascii="Whitney Light" w:hAnsi="Whitney Light"/>
        <w:sz w:val="16"/>
        <w:szCs w:val="16"/>
      </w:rPr>
      <w:t>form</w:t>
    </w:r>
    <w:r w:rsidRPr="4DB25F80">
      <w:rPr>
        <w:rFonts w:ascii="Whitney Light" w:hAnsi="Whitney Light"/>
        <w:sz w:val="16"/>
        <w:szCs w:val="16"/>
      </w:rPr>
      <w:t xml:space="preserve">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291B" w14:textId="77777777" w:rsidR="00264E1F" w:rsidRDefault="00264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E610" w14:textId="77777777" w:rsidR="00D07A6C" w:rsidRDefault="00D07A6C" w:rsidP="00C11414">
      <w:r>
        <w:separator/>
      </w:r>
    </w:p>
  </w:footnote>
  <w:footnote w:type="continuationSeparator" w:id="0">
    <w:p w14:paraId="44196C5A" w14:textId="77777777" w:rsidR="00D07A6C" w:rsidRDefault="00D07A6C" w:rsidP="00C11414">
      <w:r>
        <w:continuationSeparator/>
      </w:r>
    </w:p>
  </w:footnote>
  <w:footnote w:type="continuationNotice" w:id="1">
    <w:p w14:paraId="2EAF51DB" w14:textId="77777777" w:rsidR="00D07A6C" w:rsidRDefault="00D07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86FB" w14:textId="77777777" w:rsidR="00264E1F" w:rsidRDefault="00264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8FC" w14:textId="6759C5D2" w:rsidR="00264E1F" w:rsidRPr="00264E1F" w:rsidRDefault="00264E1F" w:rsidP="00264E1F">
    <w:pPr>
      <w:pStyle w:val="Header"/>
      <w:jc w:val="center"/>
      <w:rPr>
        <w:szCs w:val="21"/>
      </w:rPr>
    </w:pPr>
    <w:r w:rsidRPr="00264E1F">
      <w:rPr>
        <w:noProof/>
        <w:szCs w:val="21"/>
      </w:rPr>
      <w:drawing>
        <wp:inline distT="0" distB="0" distL="0" distR="0" wp14:anchorId="5A410BFB" wp14:editId="2E860AD1">
          <wp:extent cx="4191000" cy="838200"/>
          <wp:effectExtent l="0" t="0" r="0" b="0"/>
          <wp:docPr id="6767527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1DC4E" w14:textId="17D19FA9" w:rsidR="5C734DB9" w:rsidRDefault="5C734DB9" w:rsidP="008915E7">
    <w:pPr>
      <w:pStyle w:val="Header"/>
      <w:jc w:val="center"/>
      <w:rPr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0763" w14:textId="77777777" w:rsidR="00264E1F" w:rsidRDefault="00264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35F46"/>
    <w:multiLevelType w:val="hybridMultilevel"/>
    <w:tmpl w:val="981A850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62F0"/>
    <w:multiLevelType w:val="hybridMultilevel"/>
    <w:tmpl w:val="BA5CEF18"/>
    <w:lvl w:ilvl="0" w:tplc="FF54D902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CD1765"/>
    <w:multiLevelType w:val="hybridMultilevel"/>
    <w:tmpl w:val="5254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2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1"/>
  </w:num>
  <w:num w:numId="13" w16cid:durableId="940649704">
    <w:abstractNumId w:val="14"/>
  </w:num>
  <w:num w:numId="14" w16cid:durableId="877427513">
    <w:abstractNumId w:val="13"/>
  </w:num>
  <w:num w:numId="15" w16cid:durableId="1534268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1205F5"/>
    <w:rsid w:val="001B5364"/>
    <w:rsid w:val="001E48B3"/>
    <w:rsid w:val="00212C18"/>
    <w:rsid w:val="00214268"/>
    <w:rsid w:val="00217613"/>
    <w:rsid w:val="002209DB"/>
    <w:rsid w:val="0024062B"/>
    <w:rsid w:val="002424B1"/>
    <w:rsid w:val="00264E1F"/>
    <w:rsid w:val="002A29F5"/>
    <w:rsid w:val="002A4091"/>
    <w:rsid w:val="002E5706"/>
    <w:rsid w:val="002E75D0"/>
    <w:rsid w:val="00353433"/>
    <w:rsid w:val="003820D2"/>
    <w:rsid w:val="003A0CB4"/>
    <w:rsid w:val="00421763"/>
    <w:rsid w:val="00442AF6"/>
    <w:rsid w:val="0045636B"/>
    <w:rsid w:val="00474F36"/>
    <w:rsid w:val="00495390"/>
    <w:rsid w:val="004A548F"/>
    <w:rsid w:val="004C1BD6"/>
    <w:rsid w:val="004C1D50"/>
    <w:rsid w:val="004E1035"/>
    <w:rsid w:val="00546422"/>
    <w:rsid w:val="00557F66"/>
    <w:rsid w:val="00567C24"/>
    <w:rsid w:val="00572265"/>
    <w:rsid w:val="005B10C9"/>
    <w:rsid w:val="005D61AC"/>
    <w:rsid w:val="005F3D48"/>
    <w:rsid w:val="006475E8"/>
    <w:rsid w:val="00686934"/>
    <w:rsid w:val="006B2327"/>
    <w:rsid w:val="006B6285"/>
    <w:rsid w:val="006E66B8"/>
    <w:rsid w:val="007310FF"/>
    <w:rsid w:val="007363F1"/>
    <w:rsid w:val="0076237D"/>
    <w:rsid w:val="00772920"/>
    <w:rsid w:val="00773827"/>
    <w:rsid w:val="00775475"/>
    <w:rsid w:val="007778BF"/>
    <w:rsid w:val="007B36B0"/>
    <w:rsid w:val="007F01F2"/>
    <w:rsid w:val="00836BC3"/>
    <w:rsid w:val="0086130E"/>
    <w:rsid w:val="00864A84"/>
    <w:rsid w:val="008767D9"/>
    <w:rsid w:val="00877569"/>
    <w:rsid w:val="008915E7"/>
    <w:rsid w:val="00893CB8"/>
    <w:rsid w:val="008A657D"/>
    <w:rsid w:val="00907BCD"/>
    <w:rsid w:val="009633E6"/>
    <w:rsid w:val="009A12A6"/>
    <w:rsid w:val="009C101E"/>
    <w:rsid w:val="009D0CF8"/>
    <w:rsid w:val="009E1FFA"/>
    <w:rsid w:val="009F5F3D"/>
    <w:rsid w:val="00A71B05"/>
    <w:rsid w:val="00A93ABF"/>
    <w:rsid w:val="00AA619A"/>
    <w:rsid w:val="00AB080B"/>
    <w:rsid w:val="00B05AE2"/>
    <w:rsid w:val="00B10E8F"/>
    <w:rsid w:val="00B25726"/>
    <w:rsid w:val="00B3532D"/>
    <w:rsid w:val="00B50E8C"/>
    <w:rsid w:val="00B76070"/>
    <w:rsid w:val="00C10851"/>
    <w:rsid w:val="00C11414"/>
    <w:rsid w:val="00C44F13"/>
    <w:rsid w:val="00C60D09"/>
    <w:rsid w:val="00CE4177"/>
    <w:rsid w:val="00D07A6C"/>
    <w:rsid w:val="00D17FDE"/>
    <w:rsid w:val="00D21C56"/>
    <w:rsid w:val="00D42AB2"/>
    <w:rsid w:val="00D848C7"/>
    <w:rsid w:val="00E06ABB"/>
    <w:rsid w:val="00EF283B"/>
    <w:rsid w:val="00F64430"/>
    <w:rsid w:val="00F75494"/>
    <w:rsid w:val="00F81883"/>
    <w:rsid w:val="00FE6C6B"/>
    <w:rsid w:val="00FF7845"/>
    <w:rsid w:val="0ADCC509"/>
    <w:rsid w:val="10BDC1C2"/>
    <w:rsid w:val="12769B65"/>
    <w:rsid w:val="1BB8BB38"/>
    <w:rsid w:val="1C4620AF"/>
    <w:rsid w:val="23619AED"/>
    <w:rsid w:val="25947E78"/>
    <w:rsid w:val="2F383461"/>
    <w:rsid w:val="3315A2EF"/>
    <w:rsid w:val="34F1F746"/>
    <w:rsid w:val="412A0374"/>
    <w:rsid w:val="4A0124FD"/>
    <w:rsid w:val="4DB25F80"/>
    <w:rsid w:val="547FB586"/>
    <w:rsid w:val="5481ACF7"/>
    <w:rsid w:val="57C33042"/>
    <w:rsid w:val="5C734DB9"/>
    <w:rsid w:val="60CE375D"/>
    <w:rsid w:val="684CB439"/>
    <w:rsid w:val="69C893FF"/>
    <w:rsid w:val="6AE9BB5A"/>
    <w:rsid w:val="7220A5C9"/>
    <w:rsid w:val="72FEF1E2"/>
    <w:rsid w:val="773BC313"/>
    <w:rsid w:val="7C3BD38B"/>
    <w:rsid w:val="7DB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4a0b066ca96abfd57b75c5f61bf14f9e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5624cd7505809a6cff51d003c3e4f90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48C28-33D9-4C33-95E7-1739CE631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2</cp:revision>
  <cp:lastPrinted>2020-04-01T16:29:00Z</cp:lastPrinted>
  <dcterms:created xsi:type="dcterms:W3CDTF">2026-06-08T12:56:00Z</dcterms:created>
  <dcterms:modified xsi:type="dcterms:W3CDTF">2026-06-08T12:56:00Z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